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524407" w:rsidR="007B06BC" w:rsidP="007B06BC" w:rsidRDefault="007B06BC" w14:paraId="6EE0A8D3" wp14:textId="77777777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Pr="00524407" w:rsidR="009D5BCF">
        <w:rPr>
          <w:rFonts w:ascii="Calibri" w:hAnsi="Calibri" w:cs="Calibri"/>
          <w:b/>
          <w:bCs/>
          <w:sz w:val="32"/>
          <w:szCs w:val="32"/>
        </w:rPr>
        <w:t>Conversation</w:t>
      </w:r>
    </w:p>
    <w:p xmlns:wp14="http://schemas.microsoft.com/office/word/2010/wordml" w:rsidRPr="00340636" w:rsidR="00953AF7" w:rsidP="739E7D0F" w:rsidRDefault="00953AF7" w14:paraId="672A6659" wp14:textId="77777777" wp14:noSpellErr="1">
      <w:pPr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524407" w:rsidR="00874C10" w:rsidP="739E7D0F" w:rsidRDefault="00083762" w14:paraId="02697A0F" wp14:textId="77777777" wp14:noSpellErr="1">
      <w:pPr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>Collaborate with your Parts Manager to answer the following questions. Use th</w:t>
      </w:r>
      <w:r w:rsidRPr="739E7D0F" w:rsidR="739E7D0F">
        <w:rPr>
          <w:rFonts w:ascii="Calibri" w:hAnsi="Calibri" w:cs="Calibri"/>
          <w:sz w:val="22"/>
          <w:szCs w:val="22"/>
        </w:rPr>
        <w:t>is</w:t>
      </w:r>
      <w:r w:rsidRPr="739E7D0F" w:rsidR="739E7D0F">
        <w:rPr>
          <w:rFonts w:ascii="Calibri" w:hAnsi="Calibri" w:cs="Calibri"/>
          <w:sz w:val="22"/>
          <w:szCs w:val="22"/>
        </w:rPr>
        <w:t xml:space="preserve"> opportunity to share new ideas from the class and </w:t>
      </w:r>
      <w:r w:rsidRPr="739E7D0F" w:rsidR="739E7D0F">
        <w:rPr>
          <w:rFonts w:ascii="Calibri" w:hAnsi="Calibri" w:cs="Calibri"/>
          <w:sz w:val="22"/>
          <w:szCs w:val="22"/>
        </w:rPr>
        <w:t xml:space="preserve">to </w:t>
      </w:r>
      <w:r w:rsidRPr="739E7D0F" w:rsidR="739E7D0F">
        <w:rPr>
          <w:rFonts w:ascii="Calibri" w:hAnsi="Calibri" w:cs="Calibri"/>
          <w:sz w:val="22"/>
          <w:szCs w:val="22"/>
        </w:rPr>
        <w:t xml:space="preserve">coach </w:t>
      </w:r>
      <w:r w:rsidRPr="739E7D0F" w:rsidR="739E7D0F">
        <w:rPr>
          <w:rFonts w:ascii="Calibri" w:hAnsi="Calibri" w:cs="Calibri"/>
          <w:sz w:val="22"/>
          <w:szCs w:val="22"/>
        </w:rPr>
        <w:t xml:space="preserve">your Parts Manager </w:t>
      </w:r>
      <w:r w:rsidRPr="739E7D0F" w:rsidR="739E7D0F">
        <w:rPr>
          <w:rFonts w:ascii="Calibri" w:hAnsi="Calibri" w:cs="Calibri"/>
          <w:sz w:val="22"/>
          <w:szCs w:val="22"/>
        </w:rPr>
        <w:t xml:space="preserve">on how they can be implemented. Be sure to respect their expertise. </w:t>
      </w:r>
      <w:r w:rsidRPr="739E7D0F" w:rsidR="739E7D0F">
        <w:rPr>
          <w:rFonts w:ascii="Calibri" w:hAnsi="Calibri" w:cs="Calibri"/>
          <w:b w:val="1"/>
          <w:bCs w:val="1"/>
          <w:color w:val="0070C0"/>
          <w:sz w:val="22"/>
          <w:szCs w:val="22"/>
        </w:rPr>
        <w:t xml:space="preserve">Provide your answers in a different color font. </w:t>
      </w:r>
    </w:p>
    <w:p xmlns:wp14="http://schemas.microsoft.com/office/word/2010/wordml" w:rsidRPr="00340636" w:rsidR="00874C10" w:rsidP="739E7D0F" w:rsidRDefault="00874C10" w14:paraId="0A37501D" wp14:textId="77777777" wp14:noSpellErr="1">
      <w:pPr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38459D" w:rsidP="739E7D0F" w:rsidRDefault="00AB68E4" w14:paraId="5E19B3C9" wp14:textId="0DB76578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What formal parts management training does your parts manager have (for example, the NADA Academy Seminar)?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He took an </w:t>
      </w:r>
      <w:proofErr w:type="gramStart"/>
      <w:r w:rsidRPr="739E7D0F" w:rsidR="739E7D0F">
        <w:rPr>
          <w:rFonts w:ascii="Calibri" w:hAnsi="Calibri" w:cs="Calibri"/>
          <w:color w:val="FF0000"/>
          <w:sz w:val="22"/>
          <w:szCs w:val="22"/>
        </w:rPr>
        <w:t>in house</w:t>
      </w:r>
      <w:proofErr w:type="gramEnd"/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 NADA seminar about 10 </w:t>
      </w:r>
      <w:proofErr w:type="spellStart"/>
      <w:r w:rsidRPr="739E7D0F" w:rsidR="739E7D0F">
        <w:rPr>
          <w:rFonts w:ascii="Calibri" w:hAnsi="Calibri" w:cs="Calibri"/>
          <w:color w:val="FF0000"/>
          <w:sz w:val="22"/>
          <w:szCs w:val="22"/>
        </w:rPr>
        <w:t>yrs</w:t>
      </w:r>
      <w:proofErr w:type="spellEnd"/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 ago. He has also completed several different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manufacturer's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 training.</w:t>
      </w:r>
    </w:p>
    <w:p xmlns:wp14="http://schemas.microsoft.com/office/word/2010/wordml" w:rsidRPr="00340636" w:rsidR="0038459D" w:rsidP="739E7D0F" w:rsidRDefault="0038459D" w14:paraId="5DAB6C7B" wp14:textId="77777777" wp14:noSpellErr="1">
      <w:pPr>
        <w:ind w:left="360"/>
        <w:contextualSpacing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4861D9" w:rsidP="739E7D0F" w:rsidRDefault="004861D9" w14:paraId="015D57C7" wp14:textId="1D45854B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Does your Dealership/Parts department have a Vision statement that all departmental employees know and understand? What is it? </w:t>
      </w:r>
      <w:proofErr w:type="gramStart"/>
      <w:r w:rsidRPr="739E7D0F" w:rsidR="739E7D0F">
        <w:rPr>
          <w:rFonts w:ascii="Calibri" w:hAnsi="Calibri" w:cs="Calibri"/>
          <w:color w:val="FF0000"/>
          <w:sz w:val="22"/>
          <w:szCs w:val="22"/>
        </w:rPr>
        <w:t>Yes</w:t>
      </w:r>
      <w:proofErr w:type="gramEnd"/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 but not fluent.</w:t>
      </w:r>
      <w:r>
        <w:tab/>
      </w:r>
    </w:p>
    <w:p xmlns:wp14="http://schemas.microsoft.com/office/word/2010/wordml" w:rsidRPr="00340636" w:rsidR="004861D9" w:rsidP="739E7D0F" w:rsidRDefault="004861D9" w14:paraId="02EB378F" wp14:textId="77777777" wp14:noSpellErr="1">
      <w:pPr>
        <w:contextualSpacing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874C10" w:rsidP="739E7D0F" w:rsidRDefault="00874C10" w14:paraId="359BB6F9" wp14:textId="13063A68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Have you ever tracked your First Time Fill Rate (FTFR) manually (not using the DMS or your OEM)? What is your current Repair Order FTFR?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Not at this location but he has in the past. </w:t>
      </w:r>
    </w:p>
    <w:p xmlns:wp14="http://schemas.microsoft.com/office/word/2010/wordml" w:rsidRPr="00340636" w:rsidR="004861D9" w:rsidP="739E7D0F" w:rsidRDefault="004861D9" w14:paraId="6A05A809" wp14:textId="77777777" wp14:noSpellErr="1">
      <w:pPr>
        <w:pStyle w:val="ListParagraph"/>
        <w:ind w:left="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4861D9" w:rsidP="739E7D0F" w:rsidRDefault="000946F2" w14:paraId="5AEB568D" wp14:textId="04AA6CE5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What percentage of your business comes from Inside (RO/Internal/Warranty/Body Shop) vs Outside (Counter Retail &amp; Wholesale)?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90% inside</w:t>
      </w:r>
    </w:p>
    <w:p xmlns:wp14="http://schemas.microsoft.com/office/word/2010/wordml" w:rsidRPr="00340636" w:rsidR="004861D9" w:rsidP="739E7D0F" w:rsidRDefault="004861D9" w14:paraId="5A39BBE3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307242" w:rsidP="739E7D0F" w:rsidRDefault="00824ADC" w14:paraId="281CAFC4" wp14:textId="3C773C3A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What policies, controls, and security are in place on your DMS (via Privileges and/or the Exception or Deviation Reports) to prevent counter people from changing the pricing structure during daily transactions?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None, we have a small team of 3 who are all allowed to make changes.</w:t>
      </w:r>
    </w:p>
    <w:p xmlns:wp14="http://schemas.microsoft.com/office/word/2010/wordml" w:rsidRPr="00340636" w:rsidR="00307242" w:rsidP="739E7D0F" w:rsidRDefault="00307242" w14:paraId="41C8F396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667CC6" w:rsidP="739E7D0F" w:rsidRDefault="00667CC6" w14:paraId="74000197" wp14:textId="4F0FB1ED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Who can change/override parts pricing? Cashier? Service Director/Manager? Service Advisors?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Any of the three parts managers/counter personnel</w:t>
      </w:r>
    </w:p>
    <w:p xmlns:wp14="http://schemas.microsoft.com/office/word/2010/wordml" w:rsidRPr="00340636" w:rsidR="0026208D" w:rsidP="739E7D0F" w:rsidRDefault="0026208D" w14:paraId="72A3D3EC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26208D" w:rsidP="739E7D0F" w:rsidRDefault="0026208D" w14:paraId="0DAF6E8E" wp14:textId="3F2584E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Are you at Retail pricing for Internal? Who established your Internal parts pricing policies? Are they current?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Yes. Corporate sets them. Yes.</w:t>
      </w:r>
    </w:p>
    <w:p xmlns:wp14="http://schemas.microsoft.com/office/word/2010/wordml" w:rsidRPr="00340636" w:rsidR="0026208D" w:rsidP="739E7D0F" w:rsidRDefault="0026208D" w14:paraId="0D0B940D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26208D" w:rsidP="739E7D0F" w:rsidRDefault="0026208D" w14:paraId="1E4DE8C4" wp14:textId="1E350E7A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If you are in a Retail Reimbursement for Warranty state, are you at retail for warranty? If not, when was the last time you petitioned the OE for retail reimbursement?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Close to retail. It needs to be evaluated.</w:t>
      </w:r>
    </w:p>
    <w:p xmlns:wp14="http://schemas.microsoft.com/office/word/2010/wordml" w:rsidRPr="00340636" w:rsidR="00857621" w:rsidP="739E7D0F" w:rsidRDefault="00857621" w14:paraId="0E27B00A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857621" w:rsidP="739E7D0F" w:rsidRDefault="00857621" w14:paraId="0A41909C" wp14:textId="2BFB0344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Do the Parts, Service and Body Shop Managers work with the Office Manager/Controller monthly to follow up on all Work in Process (WIP) documents. Do they verify that all parts invoices and repair orders are closed out in a timely manner? What does this look like?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Not really. They are done in house. </w:t>
      </w:r>
    </w:p>
    <w:p xmlns:wp14="http://schemas.microsoft.com/office/word/2010/wordml" w:rsidRPr="00340636" w:rsidR="00857621" w:rsidP="739E7D0F" w:rsidRDefault="00857621" w14:paraId="60061E4C" wp14:textId="77777777" wp14:noSpellErr="1">
      <w:pPr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857621" w:rsidP="739E7D0F" w:rsidRDefault="00857621" w14:paraId="062795AB" wp14:textId="70D1BC8D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Is the financial statement for the Parts department given to the manager and discussed on a weekly/monthly basis? If not, is a daily operating report of sales, gross profit, etc., provided to the Parts Manager for review (DOC)?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Yes</w:t>
      </w:r>
    </w:p>
    <w:p xmlns:wp14="http://schemas.microsoft.com/office/word/2010/wordml" w:rsidRPr="00340636" w:rsidR="00857621" w:rsidP="739E7D0F" w:rsidRDefault="00857621" w14:paraId="44EAFD9C" wp14:textId="77777777" wp14:noSpellErr="1">
      <w:pPr>
        <w:contextualSpacing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874C10" w:rsidP="739E7D0F" w:rsidRDefault="000362DF" w14:paraId="5B9DC942" wp14:textId="6790B7D6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What is your retail pricing strategy for your </w:t>
      </w:r>
      <w:proofErr w:type="gramStart"/>
      <w:r w:rsidRPr="739E7D0F" w:rsidR="739E7D0F">
        <w:rPr>
          <w:rFonts w:ascii="Calibri" w:hAnsi="Calibri" w:cs="Calibri"/>
          <w:sz w:val="22"/>
          <w:szCs w:val="22"/>
        </w:rPr>
        <w:t>Parts</w:t>
      </w:r>
      <w:proofErr w:type="gramEnd"/>
      <w:r w:rsidRPr="739E7D0F" w:rsidR="739E7D0F">
        <w:rPr>
          <w:rFonts w:ascii="Calibri" w:hAnsi="Calibri" w:cs="Calibri"/>
          <w:sz w:val="22"/>
          <w:szCs w:val="22"/>
        </w:rPr>
        <w:t xml:space="preserve"> department? How often do you check to see whether your pricing goals are being </w:t>
      </w:r>
      <w:proofErr w:type="gramStart"/>
      <w:r w:rsidRPr="739E7D0F" w:rsidR="739E7D0F">
        <w:rPr>
          <w:rFonts w:ascii="Calibri" w:hAnsi="Calibri" w:cs="Calibri"/>
          <w:sz w:val="22"/>
          <w:szCs w:val="22"/>
        </w:rPr>
        <w:t>achieved?</w:t>
      </w:r>
      <w:proofErr w:type="gramEnd"/>
      <w:r w:rsidRPr="739E7D0F" w:rsidR="739E7D0F">
        <w:rPr>
          <w:rFonts w:ascii="Calibri" w:hAnsi="Calibri" w:cs="Calibri"/>
          <w:sz w:val="22"/>
          <w:szCs w:val="22"/>
        </w:rPr>
        <w:t xml:space="preserve">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We stay in line with OE guidelines. </w:t>
      </w:r>
    </w:p>
    <w:p xmlns:wp14="http://schemas.microsoft.com/office/word/2010/wordml" w:rsidRPr="00340636" w:rsidR="00857621" w:rsidP="739E7D0F" w:rsidRDefault="00857621" w14:paraId="4B94D5A5" wp14:textId="77777777" wp14:noSpellErr="1">
      <w:pPr>
        <w:contextualSpacing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874C10" w:rsidP="739E7D0F" w:rsidRDefault="000F3766" w14:paraId="449010DE" wp14:textId="1F647574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How often do you audit your dealership’s Parts web page? How often are coupons, hours of business, etc., reviewed and updated?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Monthly</w:t>
      </w:r>
    </w:p>
    <w:p xmlns:wp14="http://schemas.microsoft.com/office/word/2010/wordml" w:rsidRPr="00340636" w:rsidR="004105E0" w:rsidP="739E7D0F" w:rsidRDefault="004105E0" w14:paraId="3DEEC669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4105E0" w:rsidP="739E7D0F" w:rsidRDefault="004105E0" w14:paraId="0827294E" wp14:textId="7763496C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Do you have a Parts online </w:t>
      </w:r>
      <w:proofErr w:type="spellStart"/>
      <w:r w:rsidRPr="739E7D0F" w:rsidR="739E7D0F">
        <w:rPr>
          <w:rFonts w:ascii="Calibri" w:hAnsi="Calibri" w:cs="Calibri"/>
          <w:sz w:val="22"/>
          <w:szCs w:val="22"/>
        </w:rPr>
        <w:t>eStore</w:t>
      </w:r>
      <w:proofErr w:type="spellEnd"/>
      <w:r w:rsidRPr="739E7D0F" w:rsidR="739E7D0F">
        <w:rPr>
          <w:rFonts w:ascii="Calibri" w:hAnsi="Calibri" w:cs="Calibri"/>
          <w:sz w:val="22"/>
          <w:szCs w:val="22"/>
        </w:rPr>
        <w:t xml:space="preserve">? How do you ensure that parts order forms/queries are responded to in a timely manner? Who gets the email leads/questions?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Yes, emailed immediately.</w:t>
      </w:r>
    </w:p>
    <w:p xmlns:wp14="http://schemas.microsoft.com/office/word/2010/wordml" w:rsidRPr="00340636" w:rsidR="004105E0" w:rsidP="739E7D0F" w:rsidRDefault="004105E0" w14:paraId="3656B9AB" wp14:textId="77777777" wp14:noSpellErr="1">
      <w:pPr>
        <w:contextualSpacing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4105E0" w:rsidP="739E7D0F" w:rsidRDefault="00C71623" w14:paraId="5A045955" wp14:textId="06B7BF5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What sales training is available to Parts personnel? If training is available, is it mandatory? How often are sales skills assessed, tested, and refreshed?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Nissan training. Yes, mandatory. Measured quarterly.</w:t>
      </w:r>
    </w:p>
    <w:p xmlns:wp14="http://schemas.microsoft.com/office/word/2010/wordml" w:rsidRPr="00340636" w:rsidR="00874C10" w:rsidP="739E7D0F" w:rsidRDefault="00874C10" w14:paraId="45FB0818" wp14:textId="77777777" wp14:noSpellErr="1">
      <w:pPr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874C10" w:rsidP="739E7D0F" w:rsidRDefault="00C71623" w14:paraId="10A95167" wp14:textId="54F4296A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Do you have a process to offer accessories to 100% of your New and Used customers?  If so, what does it look like? If not, why not?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On new cars, yes. Salespeople present accessories while customer waits for finance. No process on used. In the works. Going to create an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accessory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 disclaimer form. </w:t>
      </w:r>
    </w:p>
    <w:p xmlns:wp14="http://schemas.microsoft.com/office/word/2010/wordml" w:rsidRPr="00340636" w:rsidR="00C71623" w:rsidP="739E7D0F" w:rsidRDefault="00C71623" w14:paraId="049F31CB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C71623" w:rsidP="739E7D0F" w:rsidRDefault="00C71623" w14:paraId="37BF7F28" wp14:textId="73B40F4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What would help you sell more accessories? 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Spiffing salespeople</w:t>
      </w:r>
    </w:p>
    <w:p xmlns:wp14="http://schemas.microsoft.com/office/word/2010/wordml" w:rsidRPr="00340636" w:rsidR="00C71623" w:rsidP="739E7D0F" w:rsidRDefault="00C71623" w14:paraId="53128261" wp14:textId="77777777" wp14:noSpellErr="1">
      <w:pPr>
        <w:contextualSpacing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874C10" w:rsidP="739E7D0F" w:rsidRDefault="00874C10" w14:paraId="3C0D8106" wp14:textId="24535778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Do you review your wholesale customers to see if their sales, gross, and returns justify the expense of conducting business with them? How often are they reviewed?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We do not have a lot of W/S accounts. </w:t>
      </w:r>
    </w:p>
    <w:p xmlns:wp14="http://schemas.microsoft.com/office/word/2010/wordml" w:rsidRPr="00340636" w:rsidR="00307242" w:rsidP="739E7D0F" w:rsidRDefault="00307242" w14:paraId="62486C05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A86F8F" w:rsidP="739E7D0F" w:rsidRDefault="0038459D" w14:paraId="7CA96BB2" wp14:textId="5572929F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Do you know how much each of your Parts salespeople must sell each day just to breakeven? 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Yes, $2,769 each. </w:t>
      </w:r>
    </w:p>
    <w:p xmlns:wp14="http://schemas.microsoft.com/office/word/2010/wordml" w:rsidRPr="00340636" w:rsidR="00A86F8F" w:rsidP="739E7D0F" w:rsidRDefault="00A86F8F" w14:paraId="4101652C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874C10" w:rsidP="739E7D0F" w:rsidRDefault="00A86F8F" w14:paraId="6084B95A" wp14:textId="18F23E8C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What procedures do you have in place to ensure inventory accuracy and integrity? How are variances communicated to the accounting office?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We have internal programs and spreadsheets. </w:t>
      </w:r>
    </w:p>
    <w:p xmlns:wp14="http://schemas.microsoft.com/office/word/2010/wordml" w:rsidRPr="00340636" w:rsidR="00A86F8F" w:rsidP="739E7D0F" w:rsidRDefault="00A86F8F" w14:paraId="4B99056E" wp14:textId="77777777" wp14:noSpellErr="1">
      <w:pPr>
        <w:contextualSpacing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874C10" w:rsidP="739E7D0F" w:rsidRDefault="00874C10" w14:paraId="4773BC45" wp14:textId="1E1FC3C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Are lost sales being tracked in your DMS? Do you have a common definition that all counter people understand? What is your definition? </w:t>
      </w:r>
      <w:proofErr w:type="gramStart"/>
      <w:r w:rsidRPr="739E7D0F" w:rsidR="739E7D0F">
        <w:rPr>
          <w:rFonts w:ascii="Calibri" w:hAnsi="Calibri" w:cs="Calibri"/>
          <w:color w:val="FF0000"/>
          <w:sz w:val="22"/>
          <w:szCs w:val="22"/>
        </w:rPr>
        <w:t>Yes</w:t>
      </w:r>
      <w:proofErr w:type="gramEnd"/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 and we do now after the exercise you had us run!</w:t>
      </w:r>
    </w:p>
    <w:p xmlns:wp14="http://schemas.microsoft.com/office/word/2010/wordml" w:rsidRPr="00340636" w:rsidR="00A86F8F" w:rsidP="739E7D0F" w:rsidRDefault="00A86F8F" w14:paraId="1299C43A" wp14:textId="77777777" wp14:noSpellErr="1">
      <w:pPr>
        <w:contextualSpacing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307242" w:rsidP="739E7D0F" w:rsidRDefault="00755A5D" w14:paraId="7D46F1CC" wp14:textId="0EB3050F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What is the biggest obstacle to getting your </w:t>
      </w:r>
      <w:proofErr w:type="gramStart"/>
      <w:r w:rsidRPr="739E7D0F" w:rsidR="739E7D0F">
        <w:rPr>
          <w:rFonts w:ascii="Calibri" w:hAnsi="Calibri" w:cs="Calibri"/>
          <w:sz w:val="22"/>
          <w:szCs w:val="22"/>
        </w:rPr>
        <w:t>Special Order</w:t>
      </w:r>
      <w:proofErr w:type="gramEnd"/>
      <w:r w:rsidRPr="739E7D0F" w:rsidR="739E7D0F">
        <w:rPr>
          <w:rFonts w:ascii="Calibri" w:hAnsi="Calibri" w:cs="Calibri"/>
          <w:sz w:val="22"/>
          <w:szCs w:val="22"/>
        </w:rPr>
        <w:t xml:space="preserve"> parts off the SOP shelves and installed/picked up?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Communication. We have started a new process that seems to be helping. </w:t>
      </w:r>
    </w:p>
    <w:p xmlns:wp14="http://schemas.microsoft.com/office/word/2010/wordml" w:rsidRPr="00340636" w:rsidR="00755A5D" w:rsidP="739E7D0F" w:rsidRDefault="00755A5D" w14:paraId="4DDBEF00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755A5D" w:rsidP="739E7D0F" w:rsidRDefault="00755A5D" w14:paraId="1B9149FD" wp14:textId="2CA2B643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In your store, what do you feel is the biggest cause of frozen capital and/or obsolescence? What is the current dollar value of your obsolescence?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SOPs!</w:t>
      </w:r>
    </w:p>
    <w:p xmlns:wp14="http://schemas.microsoft.com/office/word/2010/wordml" w:rsidRPr="00340636" w:rsidR="00755A5D" w:rsidP="739E7D0F" w:rsidRDefault="00755A5D" w14:paraId="3461D779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755A5D" w:rsidP="739E7D0F" w:rsidRDefault="00755A5D" w14:paraId="42C0AD6D" wp14:textId="6AC5C3DA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What is your phase in/phase out strategy? How do you balance this strategy with factory recommended stocking guidelines (RIM, ARO, Parts Eye, etc.)?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ASR 2.0 guidelines. We adjust when needed. </w:t>
      </w:r>
    </w:p>
    <w:p xmlns:wp14="http://schemas.microsoft.com/office/word/2010/wordml" w:rsidRPr="00340636" w:rsidR="00755A5D" w:rsidP="739E7D0F" w:rsidRDefault="00755A5D" w14:paraId="3CF2D8B6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755A5D" w:rsidP="739E7D0F" w:rsidRDefault="00722463" w14:paraId="015E2DE7" wp14:textId="144646C2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On a scale of 1-10 (10 = expert level) what is your level of understanding of the information that is on your DMS’s monthly summary?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>10</w:t>
      </w:r>
    </w:p>
    <w:p xmlns:wp14="http://schemas.microsoft.com/office/word/2010/wordml" w:rsidRPr="00340636" w:rsidR="00307242" w:rsidP="739E7D0F" w:rsidRDefault="00307242" w14:paraId="0FB78278" wp14:textId="77777777" wp14:noSpellErr="1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340636" w:rsidR="00953AF7" w:rsidP="739E7D0F" w:rsidRDefault="005B278A" w14:paraId="25EB39B5" wp14:textId="55CEC0BF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739E7D0F" w:rsidR="739E7D0F">
        <w:rPr>
          <w:rFonts w:ascii="Calibri" w:hAnsi="Calibri" w:cs="Calibri"/>
          <w:sz w:val="22"/>
          <w:szCs w:val="22"/>
        </w:rPr>
        <w:t xml:space="preserve">What is the one thing that your organization can do or provide to help the Parts Manager do their job more effectively? </w:t>
      </w:r>
      <w:r w:rsidRPr="739E7D0F" w:rsidR="739E7D0F">
        <w:rPr>
          <w:rFonts w:ascii="Calibri" w:hAnsi="Calibri" w:cs="Calibri"/>
          <w:color w:val="FF0000"/>
          <w:sz w:val="22"/>
          <w:szCs w:val="22"/>
        </w:rPr>
        <w:t xml:space="preserve">Have a more disciplined and organized service dept. </w:t>
      </w:r>
    </w:p>
    <w:sectPr w:rsidRPr="00340636" w:rsidR="00953AF7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4267E0" w:rsidRDefault="004267E0" w14:paraId="2946DB82" wp14:textId="77777777">
      <w:r>
        <w:separator/>
      </w:r>
    </w:p>
  </w:endnote>
  <w:endnote w:type="continuationSeparator" w:id="0">
    <w:p xmlns:wp14="http://schemas.microsoft.com/office/word/2010/wordml" w:rsidR="004267E0" w:rsidRDefault="004267E0" w14:paraId="5997CC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53928121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62EBF3C5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7E774E96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34CE0A41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4267E0" w:rsidRDefault="004267E0" w14:paraId="1FC39945" wp14:textId="77777777">
      <w:r>
        <w:separator/>
      </w:r>
    </w:p>
  </w:footnote>
  <w:footnote w:type="continuationSeparator" w:id="0">
    <w:p xmlns:wp14="http://schemas.microsoft.com/office/word/2010/wordml" w:rsidR="004267E0" w:rsidRDefault="004267E0" w14:paraId="0562CB0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9D5BCF" w:rsidP="00524407" w:rsidRDefault="009D5BCF" w14:paraId="6D98A12B" wp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9D5BCF" w:rsidRDefault="00A240D9" w14:paraId="1B2DCD58" wp14:textId="77777777">
    <w:pPr>
      <w:pStyle w:val="Header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7D896FB1" wp14:editId="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240D9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592E8E85"/>
    <w:rsid w:val="739E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92E8E85"/>
  <w15:chartTrackingRefBased/>
  <w15:docId w15:val="{7D99C7D5-7399-4FAB-9D72-57D06204D3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NADA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Fixed Operations One Homework Assignment</dc:title>
  <dc:subject/>
  <dc:creator>Joe Tewksbury</dc:creator>
  <keywords/>
  <lastModifiedBy>Joe Tewksbury</lastModifiedBy>
  <revision>4</revision>
  <lastPrinted>2017-02-02T18:55:00.0000000Z</lastPrinted>
  <dcterms:created xsi:type="dcterms:W3CDTF">2022-01-31T17:01:32.5354274Z</dcterms:created>
  <dcterms:modified xsi:type="dcterms:W3CDTF">2022-01-31T16:59:44.6670542Z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